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10" w:rsidRDefault="00861A10" w:rsidP="00CD71EA">
      <w:pPr>
        <w:pStyle w:val="a3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</w:pPr>
    </w:p>
    <w:p w:rsidR="00CD71EA" w:rsidRDefault="00CD71EA" w:rsidP="00CD71EA">
      <w:pPr>
        <w:pStyle w:val="a3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 xml:space="preserve">Информация </w:t>
      </w:r>
      <w:r w:rsidR="00F433B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>о льготном ипотечном кредитовании</w:t>
      </w:r>
    </w:p>
    <w:p w:rsidR="00CD71EA" w:rsidRPr="00CD71EA" w:rsidRDefault="00CD71EA" w:rsidP="00CD71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CD71EA">
        <w:rPr>
          <w:color w:val="252525"/>
          <w:sz w:val="28"/>
          <w:szCs w:val="28"/>
        </w:rPr>
        <w:t>В рамках реализации постановления Правительства Российской</w:t>
      </w:r>
      <w:r w:rsidR="006A3115">
        <w:rPr>
          <w:color w:val="252525"/>
          <w:sz w:val="28"/>
          <w:szCs w:val="28"/>
        </w:rPr>
        <w:t xml:space="preserve"> Федерации от 30.12.2017 № 1711, </w:t>
      </w:r>
      <w:r w:rsidRPr="00CD71EA">
        <w:rPr>
          <w:color w:val="252525"/>
          <w:sz w:val="28"/>
          <w:szCs w:val="28"/>
        </w:rPr>
        <w:t>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предоставление субсидий из федерального бюджета российским кредитным организациям и АО «</w:t>
      </w:r>
      <w:proofErr w:type="spellStart"/>
      <w:r w:rsidRPr="00CD71EA">
        <w:rPr>
          <w:color w:val="252525"/>
          <w:sz w:val="28"/>
          <w:szCs w:val="28"/>
        </w:rPr>
        <w:t>Дом.РФ</w:t>
      </w:r>
      <w:proofErr w:type="spellEnd"/>
      <w:r w:rsidRPr="00CD71EA">
        <w:rPr>
          <w:color w:val="252525"/>
          <w:sz w:val="28"/>
          <w:szCs w:val="28"/>
        </w:rPr>
        <w:t>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 (далее</w:t>
      </w:r>
      <w:r w:rsidR="00472736">
        <w:rPr>
          <w:color w:val="252525"/>
          <w:sz w:val="28"/>
          <w:szCs w:val="28"/>
        </w:rPr>
        <w:t> -</w:t>
      </w:r>
      <w:r w:rsidRPr="00CD71EA">
        <w:rPr>
          <w:color w:val="252525"/>
          <w:sz w:val="28"/>
          <w:szCs w:val="28"/>
        </w:rPr>
        <w:t xml:space="preserve"> программа субсидирования).</w:t>
      </w:r>
    </w:p>
    <w:p w:rsidR="006A3115" w:rsidRDefault="00CD71EA" w:rsidP="00CD71EA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Pr="00CD71EA">
        <w:rPr>
          <w:color w:val="252525"/>
          <w:sz w:val="28"/>
          <w:szCs w:val="28"/>
        </w:rPr>
        <w:t xml:space="preserve">В целях совершенствования отдельных условий программы субсидирования </w:t>
      </w:r>
      <w:r w:rsidR="00861A10">
        <w:rPr>
          <w:color w:val="252525"/>
          <w:sz w:val="28"/>
          <w:szCs w:val="28"/>
        </w:rPr>
        <w:t xml:space="preserve">принято </w:t>
      </w:r>
      <w:r w:rsidRPr="00CD71EA">
        <w:rPr>
          <w:color w:val="252525"/>
          <w:sz w:val="28"/>
          <w:szCs w:val="28"/>
        </w:rPr>
        <w:t>постановление Правительства Российской Федерации от 28.03.2019 № 339</w:t>
      </w:r>
      <w:r w:rsidR="00861A10">
        <w:t xml:space="preserve"> </w:t>
      </w:r>
      <w:r w:rsidR="006774E8">
        <w:t>«</w:t>
      </w:r>
      <w:r w:rsidR="006774E8">
        <w:rPr>
          <w:sz w:val="28"/>
          <w:szCs w:val="28"/>
        </w:rPr>
        <w:t>О</w:t>
      </w:r>
      <w:r w:rsidR="00861A10">
        <w:rPr>
          <w:sz w:val="28"/>
          <w:szCs w:val="28"/>
        </w:rPr>
        <w:t xml:space="preserve"> </w:t>
      </w:r>
      <w:r w:rsidR="00B54148">
        <w:rPr>
          <w:color w:val="252525"/>
          <w:sz w:val="28"/>
          <w:szCs w:val="28"/>
        </w:rPr>
        <w:t>внесен</w:t>
      </w:r>
      <w:r w:rsidR="00861A10">
        <w:rPr>
          <w:color w:val="252525"/>
          <w:sz w:val="28"/>
          <w:szCs w:val="28"/>
        </w:rPr>
        <w:t>ии</w:t>
      </w:r>
      <w:r w:rsidR="00861A10">
        <w:rPr>
          <w:sz w:val="28"/>
          <w:szCs w:val="28"/>
        </w:rPr>
        <w:t xml:space="preserve"> изменений</w:t>
      </w:r>
      <w:r w:rsidRPr="00CD71EA">
        <w:rPr>
          <w:sz w:val="28"/>
          <w:szCs w:val="28"/>
        </w:rPr>
        <w:t xml:space="preserve"> в</w:t>
      </w:r>
      <w:r w:rsidR="006A3115">
        <w:rPr>
          <w:sz w:val="28"/>
          <w:szCs w:val="28"/>
        </w:rPr>
        <w:t xml:space="preserve"> п</w:t>
      </w:r>
      <w:r w:rsidRPr="00CD71EA">
        <w:rPr>
          <w:sz w:val="28"/>
          <w:szCs w:val="28"/>
        </w:rPr>
        <w:t>равила</w:t>
      </w:r>
      <w:r w:rsidR="00861A10" w:rsidRPr="00861A10">
        <w:rPr>
          <w:color w:val="252525"/>
          <w:sz w:val="28"/>
          <w:szCs w:val="28"/>
        </w:rPr>
        <w:t xml:space="preserve"> </w:t>
      </w:r>
      <w:r w:rsidR="00861A10" w:rsidRPr="00CD71EA">
        <w:rPr>
          <w:color w:val="252525"/>
          <w:sz w:val="28"/>
          <w:szCs w:val="28"/>
        </w:rPr>
        <w:t>предоставления субсидий из федерального бюджета российским кредитным организация</w:t>
      </w:r>
      <w:r w:rsidR="00F23CD4">
        <w:rPr>
          <w:color w:val="252525"/>
          <w:sz w:val="28"/>
          <w:szCs w:val="28"/>
        </w:rPr>
        <w:t>м и акционерному обществу «</w:t>
      </w:r>
      <w:proofErr w:type="spellStart"/>
      <w:r w:rsidR="00F23CD4">
        <w:rPr>
          <w:color w:val="252525"/>
          <w:sz w:val="28"/>
          <w:szCs w:val="28"/>
        </w:rPr>
        <w:t>Дом</w:t>
      </w:r>
      <w:proofErr w:type="gramStart"/>
      <w:r w:rsidR="00F23CD4">
        <w:rPr>
          <w:color w:val="252525"/>
          <w:sz w:val="28"/>
          <w:szCs w:val="28"/>
        </w:rPr>
        <w:t>.</w:t>
      </w:r>
      <w:r w:rsidR="00861A10" w:rsidRPr="00CD71EA">
        <w:rPr>
          <w:color w:val="252525"/>
          <w:sz w:val="28"/>
          <w:szCs w:val="28"/>
        </w:rPr>
        <w:t>Р</w:t>
      </w:r>
      <w:proofErr w:type="gramEnd"/>
      <w:r w:rsidR="00861A10" w:rsidRPr="00CD71EA">
        <w:rPr>
          <w:color w:val="252525"/>
          <w:sz w:val="28"/>
          <w:szCs w:val="28"/>
        </w:rPr>
        <w:t>Ф</w:t>
      </w:r>
      <w:proofErr w:type="spellEnd"/>
      <w:r w:rsidR="00861A10" w:rsidRPr="00CD71EA">
        <w:rPr>
          <w:color w:val="252525"/>
          <w:sz w:val="28"/>
          <w:szCs w:val="28"/>
        </w:rPr>
        <w:t>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  <w:r w:rsidRPr="00CD71EA">
        <w:rPr>
          <w:color w:val="252525"/>
          <w:sz w:val="28"/>
          <w:szCs w:val="28"/>
        </w:rPr>
        <w:t xml:space="preserve">. </w:t>
      </w:r>
    </w:p>
    <w:p w:rsidR="00CD71EA" w:rsidRPr="00CD71EA" w:rsidRDefault="00CD71EA" w:rsidP="006A31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CD71EA">
        <w:rPr>
          <w:color w:val="252525"/>
          <w:sz w:val="28"/>
          <w:szCs w:val="28"/>
        </w:rPr>
        <w:t>Указанное постановление предусматривает:</w:t>
      </w:r>
    </w:p>
    <w:p w:rsidR="00CD71EA" w:rsidRPr="00CD71EA" w:rsidRDefault="00CD71EA" w:rsidP="00B5414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D71EA">
        <w:rPr>
          <w:color w:val="252525"/>
          <w:sz w:val="28"/>
          <w:szCs w:val="28"/>
        </w:rPr>
        <w:t xml:space="preserve">субсидирование процентной ставки до уровня </w:t>
      </w:r>
      <w:r w:rsidRPr="00861A10">
        <w:rPr>
          <w:b/>
          <w:color w:val="252525"/>
          <w:sz w:val="28"/>
          <w:szCs w:val="28"/>
        </w:rPr>
        <w:t>6 процентов годовых</w:t>
      </w:r>
      <w:r w:rsidRPr="00CD71EA">
        <w:rPr>
          <w:color w:val="252525"/>
          <w:sz w:val="28"/>
          <w:szCs w:val="28"/>
        </w:rPr>
        <w:t xml:space="preserve"> по ипотечным (жилищным) кредитам (займам), предоставленным гражданам Российской Федерации при рождении у них начиная с 1 января 2018г. и не позднее 31 декабря 2022 г. второго ребенка и (или) последующих детей, на весь срок действия кредита (займа);</w:t>
      </w:r>
    </w:p>
    <w:p w:rsidR="00CD71EA" w:rsidRPr="00CD71EA" w:rsidRDefault="00CD71EA" w:rsidP="00B5414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D71EA">
        <w:rPr>
          <w:color w:val="252525"/>
          <w:sz w:val="28"/>
          <w:szCs w:val="28"/>
        </w:rPr>
        <w:t xml:space="preserve">субсидирование процентной ставки до уровня </w:t>
      </w:r>
      <w:r w:rsidRPr="00861A10">
        <w:rPr>
          <w:b/>
          <w:color w:val="252525"/>
          <w:sz w:val="28"/>
          <w:szCs w:val="28"/>
        </w:rPr>
        <w:t>5 процентов годовых</w:t>
      </w:r>
      <w:r w:rsidRPr="00CD71EA">
        <w:rPr>
          <w:color w:val="252525"/>
          <w:sz w:val="28"/>
          <w:szCs w:val="28"/>
        </w:rPr>
        <w:t xml:space="preserve"> по ипотечным (жилищным) кредитам (займам) на весь срок действия кредита (займа) 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 начиная с 1 января 2019 г. второго ребенка и (или) последующих детей;</w:t>
      </w:r>
    </w:p>
    <w:p w:rsidR="00CD71EA" w:rsidRPr="00CD71EA" w:rsidRDefault="00B54148" w:rsidP="00B5414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</w:t>
      </w:r>
      <w:r w:rsidR="00CD71EA" w:rsidRPr="00CD71EA">
        <w:rPr>
          <w:color w:val="252525"/>
          <w:sz w:val="28"/>
          <w:szCs w:val="28"/>
        </w:rPr>
        <w:t>субсидирование процентной ставки по ипотечным (жилищным) кредитам (займам), предоставленным гражданам Российской Федерации на приобретение жилых помещений и жилых помещений с земельным участком, расположенных в сельских поселениях на территории Дальневосточного федерального округа, как на первичном, так и на вторичном рынке жилья.</w:t>
      </w:r>
    </w:p>
    <w:p w:rsidR="00CD71EA" w:rsidRPr="00CD71EA" w:rsidRDefault="00CD71EA" w:rsidP="00CD71EA">
      <w:pPr>
        <w:pStyle w:val="a5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D71EA">
        <w:rPr>
          <w:color w:val="252525"/>
          <w:sz w:val="28"/>
          <w:szCs w:val="28"/>
        </w:rPr>
        <w:t>Кроме того, в программу субсидирования могут быть включены кредиты, которые ранее были рефинансированы банками</w:t>
      </w:r>
      <w:r w:rsidR="00472588">
        <w:rPr>
          <w:color w:val="252525"/>
          <w:sz w:val="28"/>
          <w:szCs w:val="28"/>
        </w:rPr>
        <w:t>.</w:t>
      </w:r>
    </w:p>
    <w:sectPr w:rsidR="00CD71EA" w:rsidRPr="00CD71EA" w:rsidSect="00CD71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A45"/>
    <w:multiLevelType w:val="hybridMultilevel"/>
    <w:tmpl w:val="25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21"/>
    <w:rsid w:val="00000B44"/>
    <w:rsid w:val="00004053"/>
    <w:rsid w:val="00004D06"/>
    <w:rsid w:val="00014BD3"/>
    <w:rsid w:val="00016AC5"/>
    <w:rsid w:val="000210F6"/>
    <w:rsid w:val="00071085"/>
    <w:rsid w:val="00076924"/>
    <w:rsid w:val="000A4685"/>
    <w:rsid w:val="000B45E9"/>
    <w:rsid w:val="000D3BC9"/>
    <w:rsid w:val="000D67F2"/>
    <w:rsid w:val="000D6BD1"/>
    <w:rsid w:val="000F5201"/>
    <w:rsid w:val="001022CA"/>
    <w:rsid w:val="00106525"/>
    <w:rsid w:val="0011222D"/>
    <w:rsid w:val="001178A3"/>
    <w:rsid w:val="001416D5"/>
    <w:rsid w:val="00157378"/>
    <w:rsid w:val="00157B65"/>
    <w:rsid w:val="001817E9"/>
    <w:rsid w:val="001C2995"/>
    <w:rsid w:val="001C2F7A"/>
    <w:rsid w:val="001D1192"/>
    <w:rsid w:val="001F6F85"/>
    <w:rsid w:val="002129E0"/>
    <w:rsid w:val="002153DE"/>
    <w:rsid w:val="0022005A"/>
    <w:rsid w:val="002451E8"/>
    <w:rsid w:val="00266556"/>
    <w:rsid w:val="00274634"/>
    <w:rsid w:val="00283F50"/>
    <w:rsid w:val="002A1682"/>
    <w:rsid w:val="002B1762"/>
    <w:rsid w:val="002B25C3"/>
    <w:rsid w:val="002C44F4"/>
    <w:rsid w:val="002D6EA4"/>
    <w:rsid w:val="002E2703"/>
    <w:rsid w:val="002E52EF"/>
    <w:rsid w:val="00305303"/>
    <w:rsid w:val="00317BFF"/>
    <w:rsid w:val="00325F18"/>
    <w:rsid w:val="00340F94"/>
    <w:rsid w:val="00347425"/>
    <w:rsid w:val="00362740"/>
    <w:rsid w:val="003655A2"/>
    <w:rsid w:val="00372755"/>
    <w:rsid w:val="0039370D"/>
    <w:rsid w:val="003A62EE"/>
    <w:rsid w:val="003C21FB"/>
    <w:rsid w:val="003C284D"/>
    <w:rsid w:val="003D439E"/>
    <w:rsid w:val="003E16EB"/>
    <w:rsid w:val="00422E6F"/>
    <w:rsid w:val="00423214"/>
    <w:rsid w:val="00440D3D"/>
    <w:rsid w:val="00441100"/>
    <w:rsid w:val="00446E7B"/>
    <w:rsid w:val="0046752A"/>
    <w:rsid w:val="00472588"/>
    <w:rsid w:val="00472736"/>
    <w:rsid w:val="0048776F"/>
    <w:rsid w:val="00491298"/>
    <w:rsid w:val="0049712F"/>
    <w:rsid w:val="004B0CC2"/>
    <w:rsid w:val="004C73FC"/>
    <w:rsid w:val="004D0DE7"/>
    <w:rsid w:val="004E0936"/>
    <w:rsid w:val="004F166F"/>
    <w:rsid w:val="0052302B"/>
    <w:rsid w:val="0052505F"/>
    <w:rsid w:val="005723F1"/>
    <w:rsid w:val="005944B1"/>
    <w:rsid w:val="005B1EE9"/>
    <w:rsid w:val="005B5F5E"/>
    <w:rsid w:val="005F4E19"/>
    <w:rsid w:val="00607F7F"/>
    <w:rsid w:val="00621DF1"/>
    <w:rsid w:val="00650AA8"/>
    <w:rsid w:val="0066561D"/>
    <w:rsid w:val="00666A36"/>
    <w:rsid w:val="006774E8"/>
    <w:rsid w:val="006A3115"/>
    <w:rsid w:val="006A3209"/>
    <w:rsid w:val="00713A8B"/>
    <w:rsid w:val="00730DF2"/>
    <w:rsid w:val="00734A39"/>
    <w:rsid w:val="00746122"/>
    <w:rsid w:val="00761627"/>
    <w:rsid w:val="007C3D34"/>
    <w:rsid w:val="007C48E7"/>
    <w:rsid w:val="007D0D06"/>
    <w:rsid w:val="007D2AF4"/>
    <w:rsid w:val="008018DD"/>
    <w:rsid w:val="008422AA"/>
    <w:rsid w:val="0085087F"/>
    <w:rsid w:val="00861A10"/>
    <w:rsid w:val="008713E2"/>
    <w:rsid w:val="00871E98"/>
    <w:rsid w:val="00883744"/>
    <w:rsid w:val="008C017C"/>
    <w:rsid w:val="008D0422"/>
    <w:rsid w:val="008D0B36"/>
    <w:rsid w:val="008D6DDD"/>
    <w:rsid w:val="009023CE"/>
    <w:rsid w:val="00921821"/>
    <w:rsid w:val="00924317"/>
    <w:rsid w:val="009256FA"/>
    <w:rsid w:val="00934051"/>
    <w:rsid w:val="009340FA"/>
    <w:rsid w:val="00946377"/>
    <w:rsid w:val="0096069B"/>
    <w:rsid w:val="00973EF2"/>
    <w:rsid w:val="00981EE7"/>
    <w:rsid w:val="00983937"/>
    <w:rsid w:val="009B4F17"/>
    <w:rsid w:val="009C4962"/>
    <w:rsid w:val="009D28D5"/>
    <w:rsid w:val="009F64C0"/>
    <w:rsid w:val="00A05624"/>
    <w:rsid w:val="00A17064"/>
    <w:rsid w:val="00A170AD"/>
    <w:rsid w:val="00A42146"/>
    <w:rsid w:val="00AD2C5A"/>
    <w:rsid w:val="00AF0491"/>
    <w:rsid w:val="00B43709"/>
    <w:rsid w:val="00B523EE"/>
    <w:rsid w:val="00B54148"/>
    <w:rsid w:val="00B56593"/>
    <w:rsid w:val="00B67CA1"/>
    <w:rsid w:val="00B77CE8"/>
    <w:rsid w:val="00B93CD3"/>
    <w:rsid w:val="00B95747"/>
    <w:rsid w:val="00BE0722"/>
    <w:rsid w:val="00C051BA"/>
    <w:rsid w:val="00C21769"/>
    <w:rsid w:val="00C420E7"/>
    <w:rsid w:val="00C473A4"/>
    <w:rsid w:val="00C5035D"/>
    <w:rsid w:val="00C54A6E"/>
    <w:rsid w:val="00C73EA5"/>
    <w:rsid w:val="00C8230C"/>
    <w:rsid w:val="00C933AF"/>
    <w:rsid w:val="00C956AD"/>
    <w:rsid w:val="00CC0557"/>
    <w:rsid w:val="00CD71EA"/>
    <w:rsid w:val="00CE607E"/>
    <w:rsid w:val="00CF745E"/>
    <w:rsid w:val="00D112DB"/>
    <w:rsid w:val="00D11EE3"/>
    <w:rsid w:val="00D26261"/>
    <w:rsid w:val="00D57F2A"/>
    <w:rsid w:val="00D73007"/>
    <w:rsid w:val="00D852F4"/>
    <w:rsid w:val="00DA59E7"/>
    <w:rsid w:val="00DB3C42"/>
    <w:rsid w:val="00DC140D"/>
    <w:rsid w:val="00DD2A84"/>
    <w:rsid w:val="00DE47E0"/>
    <w:rsid w:val="00DF69C4"/>
    <w:rsid w:val="00E02275"/>
    <w:rsid w:val="00E022CD"/>
    <w:rsid w:val="00E05478"/>
    <w:rsid w:val="00E0673A"/>
    <w:rsid w:val="00E12A8D"/>
    <w:rsid w:val="00E218FB"/>
    <w:rsid w:val="00E52899"/>
    <w:rsid w:val="00E652ED"/>
    <w:rsid w:val="00EB3071"/>
    <w:rsid w:val="00ED01C4"/>
    <w:rsid w:val="00ED09FE"/>
    <w:rsid w:val="00EE18E1"/>
    <w:rsid w:val="00F23CD4"/>
    <w:rsid w:val="00F37317"/>
    <w:rsid w:val="00F433BD"/>
    <w:rsid w:val="00F5504F"/>
    <w:rsid w:val="00F60A02"/>
    <w:rsid w:val="00F97A37"/>
    <w:rsid w:val="00FC378D"/>
    <w:rsid w:val="00FC6D75"/>
    <w:rsid w:val="00FE7B7F"/>
    <w:rsid w:val="00FF0F74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2182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21821"/>
    <w:rPr>
      <w:sz w:val="24"/>
      <w:szCs w:val="24"/>
      <w:lang w:val="en-US"/>
    </w:rPr>
  </w:style>
  <w:style w:type="paragraph" w:customStyle="1" w:styleId="Caption">
    <w:name w:val="Caption"/>
    <w:basedOn w:val="a"/>
    <w:rsid w:val="00921821"/>
    <w:pPr>
      <w:spacing w:after="120" w:line="240" w:lineRule="auto"/>
    </w:pPr>
    <w:rPr>
      <w:i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C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Leremina</dc:creator>
  <cp:keywords/>
  <dc:description/>
  <cp:lastModifiedBy>Яковлева</cp:lastModifiedBy>
  <cp:revision>6</cp:revision>
  <dcterms:created xsi:type="dcterms:W3CDTF">2019-07-18T07:13:00Z</dcterms:created>
  <dcterms:modified xsi:type="dcterms:W3CDTF">2019-07-22T09:04:00Z</dcterms:modified>
</cp:coreProperties>
</file>